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B66F45" w14:textId="10D77260" w:rsidR="00012C7E" w:rsidRDefault="00012C7E" w:rsidP="000267EB">
      <w:pPr>
        <w:jc w:val="center"/>
        <w:rPr>
          <w:rFonts w:ascii="Tahoma" w:hAnsi="Tahoma" w:cs="Tahoma"/>
          <w:b/>
          <w:lang w:val="en-GB"/>
        </w:rPr>
      </w:pPr>
      <w:r>
        <w:rPr>
          <w:rFonts w:ascii="Tahoma" w:hAnsi="Tahoma" w:cs="Tahoma"/>
          <w:b/>
          <w:lang w:val="en-GB"/>
        </w:rPr>
        <w:t>CEMS</w:t>
      </w:r>
      <w:bookmarkStart w:id="0" w:name="_GoBack"/>
      <w:bookmarkEnd w:id="0"/>
    </w:p>
    <w:p w14:paraId="383E2A38" w14:textId="1F4D025C" w:rsidR="007A52E8" w:rsidRPr="000267EB" w:rsidRDefault="000E7FF4" w:rsidP="000267EB">
      <w:pPr>
        <w:jc w:val="center"/>
        <w:rPr>
          <w:rFonts w:ascii="Tahoma" w:hAnsi="Tahoma" w:cs="Tahoma"/>
          <w:b/>
          <w:lang w:val="en-GB"/>
        </w:rPr>
      </w:pPr>
      <w:r w:rsidRPr="000267EB">
        <w:rPr>
          <w:rFonts w:ascii="Tahoma" w:hAnsi="Tahoma" w:cs="Tahoma"/>
          <w:b/>
          <w:lang w:val="en-GB"/>
        </w:rPr>
        <w:t>Centre for European Modernism</w:t>
      </w:r>
      <w:r w:rsidR="007A52E8" w:rsidRPr="000267EB">
        <w:rPr>
          <w:rFonts w:ascii="Tahoma" w:hAnsi="Tahoma" w:cs="Tahoma"/>
          <w:b/>
          <w:lang w:val="en-GB"/>
        </w:rPr>
        <w:t xml:space="preserve"> Studies</w:t>
      </w:r>
    </w:p>
    <w:p w14:paraId="43E67DA0" w14:textId="77777777" w:rsidR="007A52E8" w:rsidRPr="000267EB" w:rsidRDefault="007A52E8" w:rsidP="000267EB">
      <w:pPr>
        <w:jc w:val="both"/>
        <w:rPr>
          <w:rFonts w:ascii="Tahoma" w:hAnsi="Tahoma" w:cs="Tahoma"/>
          <w:b/>
          <w:lang w:val="en-GB"/>
        </w:rPr>
      </w:pPr>
    </w:p>
    <w:p w14:paraId="7C6E4521" w14:textId="77777777" w:rsidR="007A52E8" w:rsidRPr="000267EB" w:rsidRDefault="007A52E8" w:rsidP="000267EB">
      <w:pPr>
        <w:jc w:val="both"/>
        <w:rPr>
          <w:rFonts w:ascii="Tahoma" w:hAnsi="Tahoma" w:cs="Tahoma"/>
          <w:lang w:val="en-GB"/>
        </w:rPr>
      </w:pPr>
    </w:p>
    <w:p w14:paraId="2EA8DBF7" w14:textId="77777777" w:rsidR="00144DF8" w:rsidRPr="000267EB" w:rsidRDefault="007A52E8" w:rsidP="000267EB">
      <w:pPr>
        <w:jc w:val="both"/>
        <w:rPr>
          <w:rFonts w:ascii="Tahoma" w:hAnsi="Tahoma" w:cs="Tahoma"/>
          <w:lang w:val="en-GB"/>
        </w:rPr>
      </w:pPr>
      <w:r w:rsidRPr="000267EB">
        <w:rPr>
          <w:rFonts w:ascii="Tahoma" w:hAnsi="Tahoma" w:cs="Tahoma"/>
          <w:lang w:val="en-GB"/>
        </w:rPr>
        <w:t xml:space="preserve">The Centre </w:t>
      </w:r>
      <w:r w:rsidR="008A7B8F" w:rsidRPr="000267EB">
        <w:rPr>
          <w:rFonts w:ascii="Tahoma" w:hAnsi="Tahoma" w:cs="Tahoma"/>
          <w:lang w:val="en-GB"/>
        </w:rPr>
        <w:t>for European Modernism Studies</w:t>
      </w:r>
      <w:r w:rsidR="00B83EB0" w:rsidRPr="000267EB">
        <w:rPr>
          <w:rFonts w:ascii="Tahoma" w:hAnsi="Tahoma" w:cs="Tahoma"/>
          <w:lang w:val="en-GB"/>
        </w:rPr>
        <w:t xml:space="preserve"> </w:t>
      </w:r>
      <w:r w:rsidR="002B71AA" w:rsidRPr="000267EB">
        <w:rPr>
          <w:rFonts w:ascii="Tahoma" w:hAnsi="Tahoma" w:cs="Tahoma"/>
          <w:lang w:val="en-GB"/>
        </w:rPr>
        <w:t xml:space="preserve">is an international research centre whose head office is at the Department of Arts and Humanities of the University of Perugia (Italy). CEMS </w:t>
      </w:r>
      <w:r w:rsidR="00B83EB0" w:rsidRPr="000267EB">
        <w:rPr>
          <w:rFonts w:ascii="Tahoma" w:hAnsi="Tahoma" w:cs="Tahoma"/>
          <w:lang w:val="en-GB"/>
        </w:rPr>
        <w:t>connects a range of discipline</w:t>
      </w:r>
      <w:r w:rsidR="002B71AA" w:rsidRPr="000267EB">
        <w:rPr>
          <w:rFonts w:ascii="Tahoma" w:hAnsi="Tahoma" w:cs="Tahoma"/>
          <w:lang w:val="en-GB"/>
        </w:rPr>
        <w:t>s</w:t>
      </w:r>
      <w:r w:rsidR="00B83EB0" w:rsidRPr="000267EB">
        <w:rPr>
          <w:rFonts w:ascii="Tahoma" w:hAnsi="Tahoma" w:cs="Tahoma"/>
          <w:lang w:val="en-GB"/>
        </w:rPr>
        <w:t xml:space="preserve"> within the broad area of artistic and cultural Modernism: literature, music, drama, visual arts, linguistics and philosophy </w:t>
      </w:r>
      <w:r w:rsidR="002B71AA" w:rsidRPr="000267EB">
        <w:rPr>
          <w:rFonts w:ascii="Tahoma" w:hAnsi="Tahoma" w:cs="Tahoma"/>
          <w:lang w:val="en-GB"/>
        </w:rPr>
        <w:t xml:space="preserve">represent a specific field of research through which investigate Modernism in its multiple forms and expressions. As we understand Modernism as </w:t>
      </w:r>
      <w:r w:rsidR="002C1E7F" w:rsidRPr="000267EB">
        <w:rPr>
          <w:rFonts w:ascii="Tahoma" w:hAnsi="Tahoma" w:cs="Tahoma"/>
          <w:lang w:val="en-GB"/>
        </w:rPr>
        <w:t xml:space="preserve">the recipient </w:t>
      </w:r>
      <w:proofErr w:type="gramStart"/>
      <w:r w:rsidR="002C1E7F" w:rsidRPr="000267EB">
        <w:rPr>
          <w:rFonts w:ascii="Tahoma" w:hAnsi="Tahoma" w:cs="Tahoma"/>
          <w:lang w:val="en-GB"/>
        </w:rPr>
        <w:t xml:space="preserve">of </w:t>
      </w:r>
      <w:r w:rsidR="002B71AA" w:rsidRPr="000267EB">
        <w:rPr>
          <w:rFonts w:ascii="Tahoma" w:hAnsi="Tahoma" w:cs="Tahoma"/>
          <w:lang w:val="en-GB"/>
        </w:rPr>
        <w:t xml:space="preserve">a plural and sometimes even contradictory </w:t>
      </w:r>
      <w:r w:rsidR="00C71442" w:rsidRPr="000267EB">
        <w:rPr>
          <w:rFonts w:ascii="Tahoma" w:hAnsi="Tahoma" w:cs="Tahoma"/>
          <w:lang w:val="en-GB"/>
        </w:rPr>
        <w:t xml:space="preserve">artistic and cultural </w:t>
      </w:r>
      <w:r w:rsidR="002C1E7F" w:rsidRPr="000267EB">
        <w:rPr>
          <w:rFonts w:ascii="Tahoma" w:hAnsi="Tahoma" w:cs="Tahoma"/>
          <w:lang w:val="en-GB"/>
        </w:rPr>
        <w:t>experiences</w:t>
      </w:r>
      <w:proofErr w:type="gramEnd"/>
      <w:r w:rsidR="002C1E7F" w:rsidRPr="000267EB">
        <w:rPr>
          <w:rFonts w:ascii="Tahoma" w:hAnsi="Tahoma" w:cs="Tahoma"/>
          <w:lang w:val="en-GB"/>
        </w:rPr>
        <w:t xml:space="preserve"> </w:t>
      </w:r>
      <w:r w:rsidR="00296AAA" w:rsidRPr="000267EB">
        <w:rPr>
          <w:rFonts w:ascii="Tahoma" w:hAnsi="Tahoma" w:cs="Tahoma"/>
          <w:lang w:val="en-GB"/>
        </w:rPr>
        <w:t xml:space="preserve">over </w:t>
      </w:r>
      <w:r w:rsidR="00486A65" w:rsidRPr="000267EB">
        <w:rPr>
          <w:rFonts w:ascii="Tahoma" w:hAnsi="Tahoma" w:cs="Tahoma"/>
          <w:lang w:val="en-GB"/>
        </w:rPr>
        <w:t>the first half of the twentieth-</w:t>
      </w:r>
      <w:r w:rsidR="00296AAA" w:rsidRPr="000267EB">
        <w:rPr>
          <w:rFonts w:ascii="Tahoma" w:hAnsi="Tahoma" w:cs="Tahoma"/>
          <w:lang w:val="en-GB"/>
        </w:rPr>
        <w:t>century</w:t>
      </w:r>
      <w:r w:rsidR="002C1E7F" w:rsidRPr="000267EB">
        <w:rPr>
          <w:rFonts w:ascii="Tahoma" w:hAnsi="Tahoma" w:cs="Tahoma"/>
          <w:lang w:val="en-GB"/>
        </w:rPr>
        <w:t xml:space="preserve">, our research </w:t>
      </w:r>
      <w:r w:rsidR="00C71442" w:rsidRPr="000267EB">
        <w:rPr>
          <w:rFonts w:ascii="Tahoma" w:hAnsi="Tahoma" w:cs="Tahoma"/>
          <w:lang w:val="en-GB"/>
        </w:rPr>
        <w:t>is clearly</w:t>
      </w:r>
      <w:r w:rsidR="002C1E7F" w:rsidRPr="000267EB">
        <w:rPr>
          <w:rFonts w:ascii="Tahoma" w:hAnsi="Tahoma" w:cs="Tahoma"/>
          <w:lang w:val="en-GB"/>
        </w:rPr>
        <w:t xml:space="preserve"> </w:t>
      </w:r>
      <w:r w:rsidR="00C71442" w:rsidRPr="000267EB">
        <w:rPr>
          <w:rFonts w:ascii="Tahoma" w:hAnsi="Tahoma" w:cs="Tahoma"/>
          <w:lang w:val="en-GB"/>
        </w:rPr>
        <w:t>marked by a</w:t>
      </w:r>
      <w:r w:rsidR="002C1E7F" w:rsidRPr="000267EB">
        <w:rPr>
          <w:rFonts w:ascii="Tahoma" w:hAnsi="Tahoma" w:cs="Tahoma"/>
          <w:lang w:val="en-GB"/>
        </w:rPr>
        <w:t xml:space="preserve"> comparative </w:t>
      </w:r>
      <w:r w:rsidR="00C71442" w:rsidRPr="000267EB">
        <w:rPr>
          <w:rFonts w:ascii="Tahoma" w:hAnsi="Tahoma" w:cs="Tahoma"/>
          <w:lang w:val="en-GB"/>
        </w:rPr>
        <w:t>approach.</w:t>
      </w:r>
      <w:r w:rsidR="00C0594E" w:rsidRPr="000267EB">
        <w:rPr>
          <w:rFonts w:ascii="Tahoma" w:hAnsi="Tahoma" w:cs="Tahoma"/>
          <w:lang w:val="en-GB"/>
        </w:rPr>
        <w:t xml:space="preserve"> </w:t>
      </w:r>
      <w:proofErr w:type="gramStart"/>
      <w:r w:rsidR="00C0594E" w:rsidRPr="000267EB">
        <w:rPr>
          <w:rFonts w:ascii="Tahoma" w:hAnsi="Tahoma" w:cs="Tahoma"/>
          <w:lang w:val="en-GB"/>
        </w:rPr>
        <w:t xml:space="preserve">That Modernism is a turning point in the development </w:t>
      </w:r>
      <w:r w:rsidR="00486A65" w:rsidRPr="000267EB">
        <w:rPr>
          <w:rFonts w:ascii="Tahoma" w:hAnsi="Tahoma" w:cs="Tahoma"/>
          <w:lang w:val="en-GB"/>
        </w:rPr>
        <w:t>of</w:t>
      </w:r>
      <w:r w:rsidR="00C0594E" w:rsidRPr="000267EB">
        <w:rPr>
          <w:rFonts w:ascii="Tahoma" w:hAnsi="Tahoma" w:cs="Tahoma"/>
          <w:lang w:val="en-GB"/>
        </w:rPr>
        <w:t xml:space="preserve"> arts and culture </w:t>
      </w:r>
      <w:r w:rsidR="00486A65" w:rsidRPr="000267EB">
        <w:rPr>
          <w:rFonts w:ascii="Tahoma" w:hAnsi="Tahoma" w:cs="Tahoma"/>
          <w:lang w:val="en-GB"/>
        </w:rPr>
        <w:t xml:space="preserve">in the so called “age of extremes” </w:t>
      </w:r>
      <w:r w:rsidR="00C0594E" w:rsidRPr="000267EB">
        <w:rPr>
          <w:rFonts w:ascii="Tahoma" w:hAnsi="Tahoma" w:cs="Tahoma"/>
          <w:lang w:val="en-GB"/>
        </w:rPr>
        <w:t xml:space="preserve">is of course an indisputable fact, here suffice it to say that the second half of the century is defined precisely in continuity or in opposition to it, whereby </w:t>
      </w:r>
      <w:r w:rsidR="00486A65" w:rsidRPr="000267EB">
        <w:rPr>
          <w:rFonts w:ascii="Tahoma" w:hAnsi="Tahoma" w:cs="Tahoma"/>
          <w:lang w:val="en-GB"/>
        </w:rPr>
        <w:t>we can speak in terms of</w:t>
      </w:r>
      <w:r w:rsidR="00C0594E" w:rsidRPr="000267EB">
        <w:rPr>
          <w:rFonts w:ascii="Tahoma" w:hAnsi="Tahoma" w:cs="Tahoma"/>
          <w:lang w:val="en-GB"/>
        </w:rPr>
        <w:t xml:space="preserve"> a New-modernism and </w:t>
      </w:r>
      <w:r w:rsidR="00486A65" w:rsidRPr="000267EB">
        <w:rPr>
          <w:rFonts w:ascii="Tahoma" w:hAnsi="Tahoma" w:cs="Tahoma"/>
          <w:lang w:val="en-GB"/>
        </w:rPr>
        <w:t xml:space="preserve">of </w:t>
      </w:r>
      <w:r w:rsidR="00C0594E" w:rsidRPr="000267EB">
        <w:rPr>
          <w:rFonts w:ascii="Tahoma" w:hAnsi="Tahoma" w:cs="Tahoma"/>
          <w:lang w:val="en-GB"/>
        </w:rPr>
        <w:t>a Post-modernism.</w:t>
      </w:r>
      <w:proofErr w:type="gramEnd"/>
      <w:r w:rsidR="00C0594E" w:rsidRPr="000267EB">
        <w:rPr>
          <w:rFonts w:ascii="Tahoma" w:hAnsi="Tahoma" w:cs="Tahoma"/>
          <w:lang w:val="en-GB"/>
        </w:rPr>
        <w:t xml:space="preserve"> </w:t>
      </w:r>
      <w:r w:rsidR="00A4670B" w:rsidRPr="000267EB">
        <w:rPr>
          <w:rFonts w:ascii="Tahoma" w:hAnsi="Tahoma" w:cs="Tahoma"/>
          <w:lang w:val="en-GB"/>
        </w:rPr>
        <w:t xml:space="preserve">Therefore </w:t>
      </w:r>
      <w:r w:rsidR="00486A65" w:rsidRPr="000267EB">
        <w:rPr>
          <w:rFonts w:ascii="Tahoma" w:hAnsi="Tahoma" w:cs="Tahoma"/>
          <w:lang w:val="en-GB"/>
        </w:rPr>
        <w:t>referring to</w:t>
      </w:r>
      <w:r w:rsidR="00C0594E" w:rsidRPr="000267EB">
        <w:rPr>
          <w:rFonts w:ascii="Tahoma" w:hAnsi="Tahoma" w:cs="Tahoma"/>
          <w:lang w:val="en-GB"/>
        </w:rPr>
        <w:t xml:space="preserve"> Modernism as the major framework in which twentieth-century </w:t>
      </w:r>
      <w:r w:rsidR="00486A65" w:rsidRPr="000267EB">
        <w:rPr>
          <w:rFonts w:ascii="Tahoma" w:hAnsi="Tahoma" w:cs="Tahoma"/>
          <w:lang w:val="en-GB"/>
        </w:rPr>
        <w:t>culture has found its</w:t>
      </w:r>
      <w:r w:rsidR="00C0594E" w:rsidRPr="000267EB">
        <w:rPr>
          <w:rFonts w:ascii="Tahoma" w:hAnsi="Tahoma" w:cs="Tahoma"/>
          <w:lang w:val="en-GB"/>
        </w:rPr>
        <w:t xml:space="preserve"> highest expression </w:t>
      </w:r>
      <w:r w:rsidR="00486A65" w:rsidRPr="000267EB">
        <w:rPr>
          <w:rFonts w:ascii="Tahoma" w:hAnsi="Tahoma" w:cs="Tahoma"/>
          <w:lang w:val="en-GB"/>
        </w:rPr>
        <w:t xml:space="preserve">also </w:t>
      </w:r>
      <w:r w:rsidR="00C0594E" w:rsidRPr="000267EB">
        <w:rPr>
          <w:rFonts w:ascii="Tahoma" w:hAnsi="Tahoma" w:cs="Tahoma"/>
          <w:lang w:val="en-GB"/>
        </w:rPr>
        <w:t xml:space="preserve">means </w:t>
      </w:r>
      <w:proofErr w:type="gramStart"/>
      <w:r w:rsidR="00C0594E" w:rsidRPr="000267EB">
        <w:rPr>
          <w:rFonts w:ascii="Tahoma" w:hAnsi="Tahoma" w:cs="Tahoma"/>
          <w:lang w:val="en-GB"/>
        </w:rPr>
        <w:t>to better understand</w:t>
      </w:r>
      <w:proofErr w:type="gramEnd"/>
      <w:r w:rsidR="00C0594E" w:rsidRPr="000267EB">
        <w:rPr>
          <w:rFonts w:ascii="Tahoma" w:hAnsi="Tahoma" w:cs="Tahoma"/>
          <w:lang w:val="en-GB"/>
        </w:rPr>
        <w:t xml:space="preserve"> contemporary artistic and cultural context</w:t>
      </w:r>
      <w:r w:rsidR="00932EBB" w:rsidRPr="000267EB">
        <w:rPr>
          <w:rFonts w:ascii="Tahoma" w:hAnsi="Tahoma" w:cs="Tahoma"/>
          <w:lang w:val="en-GB"/>
        </w:rPr>
        <w:t xml:space="preserve">. </w:t>
      </w:r>
      <w:r w:rsidR="00144DF8" w:rsidRPr="000267EB">
        <w:rPr>
          <w:rFonts w:ascii="Tahoma" w:hAnsi="Tahoma" w:cs="Tahoma"/>
          <w:lang w:val="en-GB"/>
        </w:rPr>
        <w:t xml:space="preserve">The Centre </w:t>
      </w:r>
      <w:r w:rsidR="004A4E25" w:rsidRPr="000267EB">
        <w:rPr>
          <w:rFonts w:ascii="Tahoma" w:hAnsi="Tahoma" w:cs="Tahoma"/>
          <w:lang w:val="en-GB"/>
        </w:rPr>
        <w:t xml:space="preserve">encourages research and collaboration between </w:t>
      </w:r>
      <w:r w:rsidR="00570A36" w:rsidRPr="000267EB">
        <w:rPr>
          <w:rFonts w:ascii="Tahoma" w:hAnsi="Tahoma" w:cs="Tahoma"/>
          <w:lang w:val="en-GB"/>
        </w:rPr>
        <w:t xml:space="preserve">its members, </w:t>
      </w:r>
      <w:r w:rsidR="004A4E25" w:rsidRPr="000267EB">
        <w:rPr>
          <w:rFonts w:ascii="Tahoma" w:hAnsi="Tahoma" w:cs="Tahoma"/>
          <w:color w:val="3D3D3D"/>
          <w:lang w:val="en-GB"/>
        </w:rPr>
        <w:t>postdoctoral fellows, postgraduate students, and advanced undergraduate students, as well as external scholars, in a range of activities and projects.</w:t>
      </w:r>
    </w:p>
    <w:p w14:paraId="1F0B6A66" w14:textId="77777777" w:rsidR="002B71AA" w:rsidRDefault="002B71AA" w:rsidP="000267EB">
      <w:pPr>
        <w:jc w:val="both"/>
        <w:rPr>
          <w:rFonts w:ascii="Tahoma" w:hAnsi="Tahoma" w:cs="Tahoma"/>
          <w:lang w:val="en-GB"/>
        </w:rPr>
      </w:pPr>
    </w:p>
    <w:p w14:paraId="7CFE0D21" w14:textId="282AE170" w:rsidR="007F3A9E" w:rsidRDefault="007F3A9E" w:rsidP="007F3A9E">
      <w:pPr>
        <w:jc w:val="center"/>
        <w:rPr>
          <w:rFonts w:ascii="Tahoma" w:hAnsi="Tahoma" w:cs="Tahoma"/>
          <w:lang w:val="en-GB"/>
        </w:rPr>
      </w:pPr>
      <w:r w:rsidRPr="007F3A9E">
        <w:rPr>
          <w:rFonts w:ascii="Tahoma" w:hAnsi="Tahoma" w:cs="Tahoma"/>
          <w:noProof/>
        </w:rPr>
        <w:drawing>
          <wp:inline distT="0" distB="0" distL="0" distR="0" wp14:anchorId="1F4C3523" wp14:editId="55D4A8EF">
            <wp:extent cx="2600325" cy="1965362"/>
            <wp:effectExtent l="0" t="0" r="0" b="0"/>
            <wp:docPr id="1" name="Immagine 1" descr="D:\nuovo sito Dipartimento Franco\foto torto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nuovo sito Dipartimento Franco\foto tortor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1301" cy="196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4A989C" w14:textId="77777777" w:rsidR="007F3A9E" w:rsidRDefault="007F3A9E" w:rsidP="000267EB">
      <w:pPr>
        <w:jc w:val="both"/>
        <w:rPr>
          <w:rFonts w:ascii="Tahoma" w:hAnsi="Tahoma" w:cs="Tahoma"/>
          <w:lang w:val="en-GB"/>
        </w:rPr>
      </w:pPr>
    </w:p>
    <w:p w14:paraId="7DCD689E" w14:textId="018651DB" w:rsidR="007F3A9E" w:rsidRPr="007F3A9E" w:rsidRDefault="007F3A9E" w:rsidP="007F3A9E">
      <w:pPr>
        <w:jc w:val="center"/>
        <w:rPr>
          <w:rFonts w:ascii="Tahoma" w:hAnsi="Tahoma" w:cs="Tahoma"/>
        </w:rPr>
      </w:pPr>
      <w:r w:rsidRPr="007F3A9E">
        <w:rPr>
          <w:rFonts w:ascii="Tahoma" w:hAnsi="Tahoma" w:cs="Tahoma"/>
        </w:rPr>
        <w:t xml:space="preserve">Ezra </w:t>
      </w:r>
      <w:proofErr w:type="spellStart"/>
      <w:r w:rsidRPr="007F3A9E">
        <w:rPr>
          <w:rFonts w:ascii="Tahoma" w:hAnsi="Tahoma" w:cs="Tahoma"/>
        </w:rPr>
        <w:t>Pound</w:t>
      </w:r>
      <w:proofErr w:type="spellEnd"/>
      <w:r w:rsidRPr="007F3A9E">
        <w:rPr>
          <w:rFonts w:ascii="Tahoma" w:hAnsi="Tahoma" w:cs="Tahoma"/>
        </w:rPr>
        <w:t xml:space="preserve">, John Quinn, Ford </w:t>
      </w:r>
      <w:proofErr w:type="spellStart"/>
      <w:r w:rsidRPr="007F3A9E">
        <w:rPr>
          <w:rFonts w:ascii="Tahoma" w:hAnsi="Tahoma" w:cs="Tahoma"/>
        </w:rPr>
        <w:t>Madox</w:t>
      </w:r>
      <w:proofErr w:type="spellEnd"/>
      <w:r w:rsidRPr="007F3A9E">
        <w:rPr>
          <w:rFonts w:ascii="Tahoma" w:hAnsi="Tahoma" w:cs="Tahoma"/>
        </w:rPr>
        <w:t xml:space="preserve"> Ford, e James Joyce, a Parigi nel 1923, nell'appartamento di </w:t>
      </w:r>
      <w:proofErr w:type="spellStart"/>
      <w:r w:rsidRPr="007F3A9E">
        <w:rPr>
          <w:rFonts w:ascii="Tahoma" w:hAnsi="Tahoma" w:cs="Tahoma"/>
        </w:rPr>
        <w:t>Pound</w:t>
      </w:r>
      <w:proofErr w:type="spellEnd"/>
    </w:p>
    <w:p w14:paraId="13FD9277" w14:textId="77777777" w:rsidR="00C0594E" w:rsidRPr="007F3A9E" w:rsidRDefault="00C0594E" w:rsidP="000267EB">
      <w:pPr>
        <w:jc w:val="both"/>
        <w:rPr>
          <w:rFonts w:ascii="Tahoma" w:hAnsi="Tahoma" w:cs="Tahoma"/>
        </w:rPr>
      </w:pPr>
    </w:p>
    <w:p w14:paraId="5A61B0DD" w14:textId="77777777" w:rsidR="007F3A9E" w:rsidRDefault="007F3A9E" w:rsidP="000267EB">
      <w:pPr>
        <w:jc w:val="center"/>
        <w:rPr>
          <w:rFonts w:ascii="Tahoma" w:hAnsi="Tahoma" w:cs="Tahoma"/>
          <w:b/>
        </w:rPr>
      </w:pPr>
    </w:p>
    <w:p w14:paraId="763EEC90" w14:textId="77777777" w:rsidR="00A03427" w:rsidRDefault="00A03427" w:rsidP="000267EB">
      <w:pPr>
        <w:jc w:val="center"/>
        <w:rPr>
          <w:rFonts w:ascii="Tahoma" w:hAnsi="Tahoma" w:cs="Tahoma"/>
          <w:b/>
          <w:lang w:val="en-US"/>
        </w:rPr>
      </w:pPr>
    </w:p>
    <w:p w14:paraId="75E3678F" w14:textId="77777777" w:rsidR="004233E4" w:rsidRPr="007F3A9E" w:rsidRDefault="004233E4" w:rsidP="000267EB">
      <w:pPr>
        <w:jc w:val="center"/>
        <w:rPr>
          <w:rFonts w:ascii="Tahoma" w:hAnsi="Tahoma" w:cs="Tahoma"/>
          <w:b/>
          <w:lang w:val="en-US"/>
        </w:rPr>
      </w:pPr>
      <w:r w:rsidRPr="007F3A9E">
        <w:rPr>
          <w:rFonts w:ascii="Tahoma" w:hAnsi="Tahoma" w:cs="Tahoma"/>
          <w:b/>
          <w:lang w:val="en-US"/>
        </w:rPr>
        <w:t>Centre for European Modernism Studies</w:t>
      </w:r>
    </w:p>
    <w:p w14:paraId="3008C2D3" w14:textId="77777777" w:rsidR="004233E4" w:rsidRPr="007F3A9E" w:rsidRDefault="004233E4" w:rsidP="000267EB">
      <w:pPr>
        <w:jc w:val="both"/>
        <w:rPr>
          <w:rFonts w:ascii="Tahoma" w:hAnsi="Tahoma" w:cs="Tahoma"/>
          <w:b/>
          <w:lang w:val="en-US"/>
        </w:rPr>
      </w:pPr>
    </w:p>
    <w:p w14:paraId="5B26E574" w14:textId="77777777" w:rsidR="004233E4" w:rsidRPr="007F3A9E" w:rsidRDefault="004233E4" w:rsidP="000267EB">
      <w:pPr>
        <w:jc w:val="both"/>
        <w:rPr>
          <w:rFonts w:ascii="Tahoma" w:hAnsi="Tahoma" w:cs="Tahoma"/>
          <w:lang w:val="en-US"/>
        </w:rPr>
      </w:pPr>
    </w:p>
    <w:p w14:paraId="1695FED5" w14:textId="0D4EFED2" w:rsidR="004233E4" w:rsidRPr="000267EB" w:rsidRDefault="004233E4" w:rsidP="000267EB">
      <w:pPr>
        <w:jc w:val="both"/>
        <w:rPr>
          <w:rFonts w:ascii="Tahoma" w:hAnsi="Tahoma" w:cs="Tahoma"/>
        </w:rPr>
      </w:pPr>
      <w:r w:rsidRPr="000267EB">
        <w:rPr>
          <w:rFonts w:ascii="Tahoma" w:hAnsi="Tahoma" w:cs="Tahoma"/>
        </w:rPr>
        <w:t xml:space="preserve">Il Centre for </w:t>
      </w:r>
      <w:proofErr w:type="spellStart"/>
      <w:r w:rsidRPr="000267EB">
        <w:rPr>
          <w:rFonts w:ascii="Tahoma" w:hAnsi="Tahoma" w:cs="Tahoma"/>
        </w:rPr>
        <w:t>European</w:t>
      </w:r>
      <w:proofErr w:type="spellEnd"/>
      <w:r w:rsidRPr="000267EB">
        <w:rPr>
          <w:rFonts w:ascii="Tahoma" w:hAnsi="Tahoma" w:cs="Tahoma"/>
        </w:rPr>
        <w:t xml:space="preserve"> </w:t>
      </w:r>
      <w:proofErr w:type="spellStart"/>
      <w:r w:rsidRPr="000267EB">
        <w:rPr>
          <w:rFonts w:ascii="Tahoma" w:hAnsi="Tahoma" w:cs="Tahoma"/>
        </w:rPr>
        <w:t>Modernism</w:t>
      </w:r>
      <w:proofErr w:type="spellEnd"/>
      <w:r w:rsidRPr="000267EB">
        <w:rPr>
          <w:rFonts w:ascii="Tahoma" w:hAnsi="Tahoma" w:cs="Tahoma"/>
        </w:rPr>
        <w:t xml:space="preserve"> </w:t>
      </w:r>
      <w:proofErr w:type="spellStart"/>
      <w:r w:rsidRPr="000267EB">
        <w:rPr>
          <w:rFonts w:ascii="Tahoma" w:hAnsi="Tahoma" w:cs="Tahoma"/>
        </w:rPr>
        <w:t>Studies</w:t>
      </w:r>
      <w:proofErr w:type="spellEnd"/>
      <w:r w:rsidRPr="000267EB">
        <w:rPr>
          <w:rFonts w:ascii="Tahoma" w:hAnsi="Tahoma" w:cs="Tahoma"/>
        </w:rPr>
        <w:t xml:space="preserve"> è un Centro interuniversitario che ha sede amministrativa a Perugia, e fa capo al Dipartimento di Lettere. Il CEMS si propone di indagare il Modernismo artistico e letterario, seguendone lo spettro più ampio possibile: letteratura, musica, teatro, arti visive, linguistica e filosofia offrono infatti diversi campi di ricerca attraverso cui indagare il Modernismo, fenomeno che ha trovato sempre multiple forme di espressione. Poiché il Modernismo si configura come una tendenza che è stata capace di unire esperienze letterarie e artistiche spesso non vicine, e talvolta addirittura contraddittorie, il CEMS non può non adottare un approccio comparativo, capace di cogliere affinità e differenze tra realtà linguistiche diverse. </w:t>
      </w:r>
    </w:p>
    <w:p w14:paraId="1421773C" w14:textId="0D7EFC3F" w:rsidR="004233E4" w:rsidRPr="000267EB" w:rsidRDefault="004233E4" w:rsidP="000267EB">
      <w:pPr>
        <w:jc w:val="both"/>
        <w:rPr>
          <w:rFonts w:ascii="Tahoma" w:hAnsi="Tahoma" w:cs="Tahoma"/>
        </w:rPr>
      </w:pPr>
      <w:r w:rsidRPr="000267EB">
        <w:rPr>
          <w:rFonts w:ascii="Tahoma" w:hAnsi="Tahoma" w:cs="Tahoma"/>
        </w:rPr>
        <w:t>Che il Modernismo rappresenti una categoria imprescindibile per definire il primo Novecento è un dato che non può essere messo in discussione; basti pensare al fatto che proprio la fine del Novecento trova la sue denominazione proprio in opposizione al Modernismo, come testimoniano le espressioni “Postmodernismo” e “Nuovo modernismo”. Tutto ciò induce a pensare che, seppur con differenze notevoli a seconda dei momenti, il Modernismo si offra come categoria per indicare l’intero Novecento. All’interno di questo discorso scientifico, il CEMS intende promuovere ricerche e collaborazioni tra i suoi membri, nonché presso dottori di ricerca, dottorandi, laureandi e studenti in genere, secondo un varietà di progetti e di iniziative.</w:t>
      </w:r>
    </w:p>
    <w:p w14:paraId="62E7EBD2" w14:textId="77777777" w:rsidR="004233E4" w:rsidRPr="000267EB" w:rsidRDefault="004233E4" w:rsidP="000267EB">
      <w:pPr>
        <w:jc w:val="both"/>
        <w:rPr>
          <w:rFonts w:ascii="Tahoma" w:hAnsi="Tahoma" w:cs="Tahoma"/>
        </w:rPr>
      </w:pPr>
    </w:p>
    <w:p w14:paraId="7F581A3A" w14:textId="77777777" w:rsidR="004233E4" w:rsidRPr="000267EB" w:rsidRDefault="004233E4" w:rsidP="000267EB">
      <w:pPr>
        <w:jc w:val="both"/>
        <w:rPr>
          <w:rFonts w:ascii="Tahoma" w:hAnsi="Tahoma" w:cs="Tahoma"/>
        </w:rPr>
      </w:pPr>
    </w:p>
    <w:p w14:paraId="547EF38C" w14:textId="77777777" w:rsidR="004233E4" w:rsidRPr="000267EB" w:rsidRDefault="004233E4" w:rsidP="000267EB">
      <w:pPr>
        <w:jc w:val="both"/>
        <w:rPr>
          <w:rFonts w:ascii="Tahoma" w:hAnsi="Tahoma" w:cs="Tahoma"/>
        </w:rPr>
      </w:pPr>
    </w:p>
    <w:p w14:paraId="109E635D" w14:textId="77777777" w:rsidR="000267EB" w:rsidRPr="000267EB" w:rsidRDefault="000267EB" w:rsidP="000267EB">
      <w:pPr>
        <w:jc w:val="both"/>
        <w:rPr>
          <w:rFonts w:ascii="Tahoma" w:hAnsi="Tahoma" w:cs="Tahoma"/>
        </w:rPr>
      </w:pPr>
      <w:r w:rsidRPr="000267EB">
        <w:rPr>
          <w:rFonts w:ascii="Tahoma" w:hAnsi="Tahoma" w:cs="Tahoma"/>
        </w:rPr>
        <w:t>Referenti</w:t>
      </w:r>
    </w:p>
    <w:p w14:paraId="2756AC8C" w14:textId="77777777" w:rsidR="000267EB" w:rsidRPr="000267EB" w:rsidRDefault="000267EB" w:rsidP="000267EB">
      <w:pPr>
        <w:jc w:val="both"/>
        <w:rPr>
          <w:rFonts w:ascii="Tahoma" w:hAnsi="Tahoma" w:cs="Tahoma"/>
        </w:rPr>
      </w:pPr>
    </w:p>
    <w:p w14:paraId="43262E75" w14:textId="77777777" w:rsidR="000267EB" w:rsidRPr="000267EB" w:rsidRDefault="000267EB" w:rsidP="000267EB">
      <w:pPr>
        <w:jc w:val="both"/>
        <w:rPr>
          <w:rFonts w:ascii="Tahoma" w:hAnsi="Tahoma" w:cs="Tahoma"/>
        </w:rPr>
      </w:pPr>
      <w:r w:rsidRPr="000267EB">
        <w:rPr>
          <w:rFonts w:ascii="Tahoma" w:hAnsi="Tahoma" w:cs="Tahoma"/>
        </w:rPr>
        <w:lastRenderedPageBreak/>
        <w:t>Massimiliano Tortora: massimiliano.tortora@unipg.it     Tel. 075-5854839</w:t>
      </w:r>
    </w:p>
    <w:p w14:paraId="2AD10FCD" w14:textId="77777777" w:rsidR="000267EB" w:rsidRPr="000267EB" w:rsidRDefault="000267EB" w:rsidP="000267EB">
      <w:pPr>
        <w:jc w:val="both"/>
        <w:rPr>
          <w:rFonts w:ascii="Tahoma" w:hAnsi="Tahoma" w:cs="Tahoma"/>
        </w:rPr>
      </w:pPr>
    </w:p>
    <w:p w14:paraId="4E19F652" w14:textId="3FD3BE34" w:rsidR="005C256A" w:rsidRPr="000267EB" w:rsidRDefault="000267EB" w:rsidP="000267EB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Annalisa Volpone: </w:t>
      </w:r>
      <w:r w:rsidRPr="000267EB">
        <w:rPr>
          <w:rFonts w:ascii="Tahoma" w:hAnsi="Tahoma" w:cs="Tahoma"/>
        </w:rPr>
        <w:t>annalisa.volpone@unipg.it                 Tel. 075-5854812</w:t>
      </w:r>
    </w:p>
    <w:p w14:paraId="75CCDC5E" w14:textId="77777777" w:rsidR="004233E4" w:rsidRPr="000267EB" w:rsidRDefault="004233E4" w:rsidP="000267EB">
      <w:pPr>
        <w:jc w:val="both"/>
        <w:rPr>
          <w:rFonts w:ascii="Tahoma" w:hAnsi="Tahoma" w:cs="Tahoma"/>
        </w:rPr>
      </w:pPr>
    </w:p>
    <w:sectPr w:rsidR="004233E4" w:rsidRPr="000267EB" w:rsidSect="00046E44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2E8"/>
    <w:rsid w:val="00012C7E"/>
    <w:rsid w:val="000267EB"/>
    <w:rsid w:val="00046E44"/>
    <w:rsid w:val="000E7FF4"/>
    <w:rsid w:val="00144DF8"/>
    <w:rsid w:val="001A4841"/>
    <w:rsid w:val="00286364"/>
    <w:rsid w:val="00296AAA"/>
    <w:rsid w:val="002B71AA"/>
    <w:rsid w:val="002C1E7F"/>
    <w:rsid w:val="004233E4"/>
    <w:rsid w:val="00486A65"/>
    <w:rsid w:val="004A4E25"/>
    <w:rsid w:val="00570A36"/>
    <w:rsid w:val="005C256A"/>
    <w:rsid w:val="007A52E8"/>
    <w:rsid w:val="007B0E7C"/>
    <w:rsid w:val="007F3A9E"/>
    <w:rsid w:val="0084381E"/>
    <w:rsid w:val="008A7B8F"/>
    <w:rsid w:val="00932EBB"/>
    <w:rsid w:val="00A03427"/>
    <w:rsid w:val="00A4670B"/>
    <w:rsid w:val="00B83EB0"/>
    <w:rsid w:val="00C0594E"/>
    <w:rsid w:val="00C71442"/>
    <w:rsid w:val="00E821E4"/>
    <w:rsid w:val="00F00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95625C"/>
  <w14:defaultImageDpi w14:val="300"/>
  <w15:docId w15:val="{59028747-B9EF-4236-A7B5-FE485D45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theme="minorBidi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A52E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233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Annalisa Volpone</dc:creator>
  <cp:keywords/>
  <dc:description/>
  <cp:lastModifiedBy>User</cp:lastModifiedBy>
  <cp:revision>3</cp:revision>
  <dcterms:created xsi:type="dcterms:W3CDTF">2014-10-09T10:29:00Z</dcterms:created>
  <dcterms:modified xsi:type="dcterms:W3CDTF">2014-10-09T10:29:00Z</dcterms:modified>
</cp:coreProperties>
</file>