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FC9" w:rsidRDefault="004C5FC9" w:rsidP="004C5FC9">
      <w:pPr>
        <w:rPr>
          <w:rFonts w:ascii="Work Sans" w:hAnsi="Work Sans"/>
          <w:b/>
          <w:bCs/>
          <w:iCs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2F515E45" wp14:editId="6FBFF397">
                <wp:extent cx="304800" cy="304800"/>
                <wp:effectExtent l="0" t="0" r="0" b="0"/>
                <wp:docPr id="2" name="AutoShape 2" descr="https://areariservata.unipg.it/Documentazione/documentazione/open?file=89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FAF114" id="AutoShape 2" o:spid="_x0000_s1026" alt="https://areariservata.unipg.it/Documentazione/documentazione/open?file=893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y94QIAAAsGAAAOAAAAZHJzL2Uyb0RvYy54bWysVNtu2zAMfR+wfxD07vhS5eKgTtHG8TCg&#10;2wp0+wBFlmNhtuRJSpx22L+PkpM0aV+GbX4QRFE+5CGPeH2zbxu049oIJTMcjyKMuGSqFHKT4W9f&#10;i2CGkbFUlrRRkmf4iRt8s3j/7rrv5jxRtWpKrhGASDPvuwzX1nbzMDSs5i01I9VxCc5K6ZZaMPUm&#10;LDXtAb1twiSKJmGvdNlpxbgxcJoPTrzw+FXFmf1SVYZb1GQYcrN+1X5duzVcXNP5RtOuFuyQBv2L&#10;LFoqJAQ9QeXUUrTV4g1UK5hWRlV2xFQbqqoSjHsOwCaOXrF5rGnHPRcojulOZTL/D5Z93j1oJMoM&#10;JxhJ2kKLbrdW+cgIjkpuGJTLtcVAX6jmVAvD9Q4IjrZSdJuRsGGu2Lbl0tJnkAEPy0vTNfGmEg3P&#10;ZulV7EreAxhEfuwetCua6e4V+26QVMuayg2/NR00DuQEKR2PtFZ9zWkJ3D1EeIHhDANoaN1/UiWQ&#10;oEDCN2Rf6dbFgFKjve/706nvfG8Rg8OriMwiUAcD12EPSYZ0fvy508Z+4KpFbpNhDdl5cLq7N3a4&#10;erziYklViKbx0mrkxQFgDicQGn51PpeEV8rPNEpXs9WMBCSZrAIS5XlwWyxJMCni6Ti/ypfLPP7l&#10;4sZkXouy5NKFOao2Jn+misP7GfR20q1RjSgdnEvJ6M162Wi0o/BqCv+5rkHyZ9fCyzS8G7i8ohQn&#10;JLpL0qCYzKYBKcg4SKfRLIji9C6dRCQleXFJ6V5I/u+UUJ/hdJyMfZfOkn7FLfLfW2503goLc6kR&#10;bYZBGvANk8IpcCVL31pLRTPsz0rh0n8pBVTs2GivVyfRQf1rVT6BXLUCOYHyYILCplb6GaMeplGG&#10;zY8tPDaMmo8SJJ/GhLjx5Q0yniZg6HPP+txDJQOoDFuMhu3SDiNv22mxqSFS7AsjlXvrFTxgSNk9&#10;oSGrgwETxzM5TEc30s5tf+tlhi9+A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BIFTL3hAgAACwY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Work Sans" w:hAnsi="Work Sans"/>
          <w:b/>
          <w:bCs/>
          <w:iCs/>
          <w:noProof/>
          <w:lang w:eastAsia="it-IT"/>
        </w:rPr>
        <w:drawing>
          <wp:inline distT="0" distB="0" distL="0" distR="0">
            <wp:extent cx="762000" cy="5715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DELDIPARTIMENTOACOLO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271" cy="60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C9" w:rsidRDefault="004C5FC9" w:rsidP="004C5FC9">
      <w:pPr>
        <w:rPr>
          <w:rFonts w:ascii="Work Sans" w:hAnsi="Work Sans"/>
          <w:b/>
          <w:bCs/>
          <w:iCs/>
        </w:rPr>
      </w:pPr>
    </w:p>
    <w:p w:rsidR="00351A85" w:rsidRPr="004C5FC9" w:rsidRDefault="0067215B" w:rsidP="00351A85">
      <w:pPr>
        <w:jc w:val="center"/>
        <w:rPr>
          <w:rFonts w:ascii="Work Sans" w:hAnsi="Work Sans"/>
          <w:b/>
          <w:bCs/>
          <w:iCs/>
        </w:rPr>
      </w:pPr>
      <w:r w:rsidRPr="004C5FC9">
        <w:rPr>
          <w:rFonts w:ascii="Work Sans" w:hAnsi="Work Sans"/>
          <w:b/>
          <w:bCs/>
          <w:iCs/>
        </w:rPr>
        <w:t>Scheda di rilevazione</w:t>
      </w:r>
      <w:r w:rsidR="00351A85" w:rsidRPr="004C5FC9">
        <w:rPr>
          <w:rFonts w:ascii="Work Sans" w:hAnsi="Work Sans"/>
          <w:b/>
          <w:bCs/>
          <w:iCs/>
        </w:rPr>
        <w:t xml:space="preserve"> </w:t>
      </w:r>
      <w:r w:rsidR="004C5FC9" w:rsidRPr="004C5FC9">
        <w:rPr>
          <w:rFonts w:ascii="Work Sans" w:hAnsi="Work Sans"/>
          <w:b/>
          <w:bCs/>
          <w:iCs/>
        </w:rPr>
        <w:t>delle attività</w:t>
      </w:r>
      <w:r w:rsidR="008A55CA">
        <w:rPr>
          <w:rFonts w:ascii="Work Sans" w:hAnsi="Work Sans"/>
          <w:b/>
          <w:bCs/>
          <w:iCs/>
        </w:rPr>
        <w:t xml:space="preserve"> di Terza Missione</w:t>
      </w:r>
    </w:p>
    <w:p w:rsidR="00351A85" w:rsidRPr="004C5FC9" w:rsidRDefault="00351A85" w:rsidP="00351A8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1444"/>
        </w:tabs>
        <w:spacing w:after="23" w:line="360" w:lineRule="auto"/>
        <w:ind w:right="-143"/>
        <w:jc w:val="both"/>
        <w:rPr>
          <w:rFonts w:ascii="Work Sans" w:hAnsi="Work Sans"/>
          <w:bCs/>
        </w:rPr>
      </w:pPr>
    </w:p>
    <w:tbl>
      <w:tblPr>
        <w:tblStyle w:val="Grigliatabella"/>
        <w:tblW w:w="0" w:type="auto"/>
        <w:tblInd w:w="-431" w:type="dxa"/>
        <w:tblLook w:val="04A0" w:firstRow="1" w:lastRow="0" w:firstColumn="1" w:lastColumn="0" w:noHBand="0" w:noVBand="1"/>
      </w:tblPr>
      <w:tblGrid>
        <w:gridCol w:w="1431"/>
        <w:gridCol w:w="1427"/>
        <w:gridCol w:w="1597"/>
        <w:gridCol w:w="2038"/>
        <w:gridCol w:w="1780"/>
        <w:gridCol w:w="1825"/>
        <w:gridCol w:w="4503"/>
      </w:tblGrid>
      <w:tr w:rsidR="0067215B" w:rsidRPr="004C5FC9" w:rsidTr="00972127">
        <w:trPr>
          <w:trHeight w:val="1826"/>
        </w:trPr>
        <w:tc>
          <w:tcPr>
            <w:tcW w:w="1431" w:type="dxa"/>
          </w:tcPr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Referente/i</w:t>
            </w:r>
          </w:p>
        </w:tc>
        <w:tc>
          <w:tcPr>
            <w:tcW w:w="1427" w:type="dxa"/>
          </w:tcPr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Tematica</w:t>
            </w:r>
          </w:p>
        </w:tc>
        <w:tc>
          <w:tcPr>
            <w:tcW w:w="1597" w:type="dxa"/>
          </w:tcPr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Campo d’azione</w:t>
            </w:r>
          </w:p>
        </w:tc>
        <w:tc>
          <w:tcPr>
            <w:tcW w:w="2038" w:type="dxa"/>
          </w:tcPr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Descrizione dell’obiettivo di TM</w:t>
            </w:r>
          </w:p>
        </w:tc>
        <w:tc>
          <w:tcPr>
            <w:tcW w:w="1780" w:type="dxa"/>
          </w:tcPr>
          <w:p w:rsidR="0067215B" w:rsidRPr="004C5FC9" w:rsidRDefault="0067215B" w:rsidP="00351A85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Partner istituzionale/i</w:t>
            </w:r>
          </w:p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</w:tcPr>
          <w:p w:rsidR="0067215B" w:rsidRP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Indicatore</w:t>
            </w:r>
          </w:p>
          <w:p w:rsidR="0067215B" w:rsidRPr="004C5FC9" w:rsidRDefault="0067215B" w:rsidP="006635BE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16"/>
                <w:szCs w:val="16"/>
              </w:rPr>
            </w:pPr>
            <w:r w:rsidRPr="004C5FC9">
              <w:rPr>
                <w:rFonts w:ascii="Work Sans" w:hAnsi="Work Sans"/>
                <w:b/>
                <w:bCs/>
                <w:sz w:val="16"/>
                <w:szCs w:val="16"/>
              </w:rPr>
              <w:t>(parametri su cui si misura l’efficacia dell’attività, ad esempio numero dei partecipanti, delle conferenze e simili)</w:t>
            </w:r>
          </w:p>
        </w:tc>
        <w:tc>
          <w:tcPr>
            <w:tcW w:w="4503" w:type="dxa"/>
            <w:tcBorders>
              <w:tl2br w:val="single" w:sz="4" w:space="0" w:color="auto"/>
              <w:tr2bl w:val="single" w:sz="4" w:space="0" w:color="auto"/>
            </w:tcBorders>
          </w:tcPr>
          <w:p w:rsidR="004C5FC9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20"/>
                <w:szCs w:val="20"/>
              </w:rPr>
            </w:pP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>Risultati</w:t>
            </w:r>
            <w:r w:rsidR="008A55CA">
              <w:rPr>
                <w:rFonts w:ascii="Work Sans" w:hAnsi="Work Sans"/>
                <w:b/>
                <w:bCs/>
                <w:sz w:val="20"/>
                <w:szCs w:val="20"/>
              </w:rPr>
              <w:t xml:space="preserve"> raggiunti</w:t>
            </w:r>
            <w:r w:rsidRPr="004C5FC9">
              <w:rPr>
                <w:rFonts w:ascii="Work Sans" w:hAnsi="Work Sans"/>
                <w:b/>
                <w:bCs/>
                <w:sz w:val="20"/>
                <w:szCs w:val="20"/>
              </w:rPr>
              <w:t xml:space="preserve"> e relativi riscontri </w:t>
            </w:r>
          </w:p>
          <w:p w:rsidR="0067215B" w:rsidRPr="004C5FC9" w:rsidRDefault="0067215B" w:rsidP="004C5FC9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sz w:val="16"/>
                <w:szCs w:val="16"/>
              </w:rPr>
            </w:pPr>
            <w:r w:rsidRPr="004C5FC9">
              <w:rPr>
                <w:rFonts w:ascii="Work Sans" w:hAnsi="Work Sans"/>
                <w:b/>
                <w:bCs/>
                <w:sz w:val="16"/>
                <w:szCs w:val="16"/>
              </w:rPr>
              <w:t>(</w:t>
            </w:r>
            <w:r w:rsidR="004C5FC9">
              <w:rPr>
                <w:rFonts w:ascii="Work Sans" w:hAnsi="Work Sans"/>
                <w:b/>
                <w:bCs/>
                <w:sz w:val="16"/>
                <w:szCs w:val="16"/>
              </w:rPr>
              <w:t xml:space="preserve">dettagliare le iniziative e relative date di svolgimento, specificando la documentazione posseduta a supporto delle medesime: </w:t>
            </w:r>
            <w:r w:rsidRPr="004C5FC9">
              <w:rPr>
                <w:rFonts w:ascii="Work Sans" w:hAnsi="Work Sans"/>
                <w:b/>
                <w:bCs/>
                <w:sz w:val="16"/>
                <w:szCs w:val="16"/>
              </w:rPr>
              <w:t>locandine, elenchi firme partecipanti, numero contatti on line ecc.)</w:t>
            </w:r>
          </w:p>
        </w:tc>
      </w:tr>
      <w:tr w:rsidR="0067215B" w:rsidRPr="0069005D" w:rsidTr="0067215B">
        <w:trPr>
          <w:trHeight w:val="41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</w:tr>
      <w:tr w:rsidR="0067215B" w:rsidRPr="0069005D" w:rsidTr="0067215B">
        <w:trPr>
          <w:trHeight w:val="41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Cs/>
              </w:rPr>
            </w:pPr>
          </w:p>
        </w:tc>
      </w:tr>
      <w:tr w:rsidR="0067215B" w:rsidRPr="0069005D" w:rsidTr="0067215B">
        <w:trPr>
          <w:trHeight w:val="41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</w:tr>
      <w:tr w:rsidR="0067215B" w:rsidRPr="0069005D" w:rsidTr="0067215B">
        <w:trPr>
          <w:trHeight w:val="41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</w:tr>
      <w:tr w:rsidR="0067215B" w:rsidRPr="0069005D" w:rsidTr="0067215B">
        <w:trPr>
          <w:trHeight w:val="42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</w:tr>
      <w:tr w:rsidR="0067215B" w:rsidRPr="0069005D" w:rsidTr="0067215B">
        <w:trPr>
          <w:trHeight w:val="419"/>
        </w:trPr>
        <w:tc>
          <w:tcPr>
            <w:tcW w:w="1431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42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597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2038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780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1825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  <w:tc>
          <w:tcPr>
            <w:tcW w:w="4503" w:type="dxa"/>
          </w:tcPr>
          <w:p w:rsidR="0067215B" w:rsidRPr="0069005D" w:rsidRDefault="0067215B" w:rsidP="005F7690">
            <w:pPr>
              <w:tabs>
                <w:tab w:val="num" w:pos="1444"/>
              </w:tabs>
              <w:spacing w:after="23" w:line="360" w:lineRule="auto"/>
              <w:jc w:val="both"/>
              <w:rPr>
                <w:rFonts w:ascii="Work Sans" w:hAnsi="Work Sans"/>
                <w:b/>
                <w:bCs/>
                <w:i/>
              </w:rPr>
            </w:pPr>
          </w:p>
        </w:tc>
      </w:tr>
    </w:tbl>
    <w:p w:rsidR="00351A85" w:rsidRPr="0069005D" w:rsidRDefault="00351A85" w:rsidP="00351A85">
      <w:pPr>
        <w:rPr>
          <w:rFonts w:ascii="Work Sans" w:hAnsi="Work Sans"/>
        </w:rPr>
      </w:pPr>
      <w:bookmarkStart w:id="0" w:name="PTSTMYXI9A_P0210"/>
      <w:bookmarkEnd w:id="0"/>
    </w:p>
    <w:p w:rsidR="00351A85" w:rsidRPr="00FF4AB8" w:rsidRDefault="00351A85" w:rsidP="00351A85">
      <w:pPr>
        <w:rPr>
          <w:rFonts w:ascii="Times New Roman" w:hAnsi="Times New Roman" w:cs="Times New Roman"/>
          <w:sz w:val="28"/>
          <w:szCs w:val="28"/>
        </w:rPr>
      </w:pPr>
    </w:p>
    <w:p w:rsidR="003C0C5F" w:rsidRPr="00FF4AB8" w:rsidRDefault="009E1F72" w:rsidP="00975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prega di inviare la scheda compilata alla Delegata alla Terza missione del Dipartimento: </w:t>
      </w:r>
      <w:hyperlink r:id="rId8" w:history="1">
        <w:r w:rsidRPr="0037180D">
          <w:rPr>
            <w:rStyle w:val="Collegamentoipertestuale"/>
            <w:rFonts w:ascii="Times New Roman" w:hAnsi="Times New Roman" w:cs="Times New Roman"/>
            <w:sz w:val="28"/>
            <w:szCs w:val="28"/>
          </w:rPr>
          <w:t>erminia.irace@unipg.it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  <w:bookmarkStart w:id="1" w:name="_GoBack"/>
      <w:bookmarkEnd w:id="1"/>
    </w:p>
    <w:sectPr w:rsidR="003C0C5F" w:rsidRPr="00FF4AB8" w:rsidSect="007C7F36"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8F" w:rsidRDefault="004C5FC9">
      <w:pPr>
        <w:spacing w:after="0" w:line="240" w:lineRule="auto"/>
      </w:pPr>
      <w:r>
        <w:separator/>
      </w:r>
    </w:p>
  </w:endnote>
  <w:endnote w:type="continuationSeparator" w:id="0">
    <w:p w:rsidR="00454B8F" w:rsidRDefault="004C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685" w:rsidRDefault="009E1F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8F" w:rsidRDefault="004C5FC9">
      <w:pPr>
        <w:spacing w:after="0" w:line="240" w:lineRule="auto"/>
      </w:pPr>
      <w:r>
        <w:separator/>
      </w:r>
    </w:p>
  </w:footnote>
  <w:footnote w:type="continuationSeparator" w:id="0">
    <w:p w:rsidR="00454B8F" w:rsidRDefault="004C5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A85"/>
    <w:rsid w:val="001A2BCE"/>
    <w:rsid w:val="00351A85"/>
    <w:rsid w:val="003C0C5F"/>
    <w:rsid w:val="00454B8F"/>
    <w:rsid w:val="004C5FC9"/>
    <w:rsid w:val="00523DA1"/>
    <w:rsid w:val="006635BE"/>
    <w:rsid w:val="0067215B"/>
    <w:rsid w:val="006C0A6B"/>
    <w:rsid w:val="008A55CA"/>
    <w:rsid w:val="00904F0E"/>
    <w:rsid w:val="00972127"/>
    <w:rsid w:val="00975C0B"/>
    <w:rsid w:val="009E1F72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1758"/>
  <w15:chartTrackingRefBased/>
  <w15:docId w15:val="{B39B8828-4252-49F8-9CFF-E6B7CACE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1A85"/>
    <w:pPr>
      <w:spacing w:after="160"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51A8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351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A85"/>
  </w:style>
  <w:style w:type="character" w:styleId="Collegamentoipertestuale">
    <w:name w:val="Hyperlink"/>
    <w:basedOn w:val="Carpredefinitoparagrafo"/>
    <w:uiPriority w:val="99"/>
    <w:unhideWhenUsed/>
    <w:rsid w:val="009E1F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1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minia.irace@unip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minia\Documents\Modelli%20di%20Office%20personalizzati\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2260-2526-41B9-912C-A8B96678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</Template>
  <TotalTime>110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Erminia Irace</cp:lastModifiedBy>
  <cp:revision>6</cp:revision>
  <dcterms:created xsi:type="dcterms:W3CDTF">2023-12-08T16:34:00Z</dcterms:created>
  <dcterms:modified xsi:type="dcterms:W3CDTF">2023-12-14T09:12:00Z</dcterms:modified>
</cp:coreProperties>
</file>